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D3828" w14:textId="77777777" w:rsidR="00F92C1C" w:rsidRPr="00F92C1C" w:rsidRDefault="00F92C1C" w:rsidP="00F92C1C">
      <w:pPr>
        <w:jc w:val="center"/>
        <w:rPr>
          <w:rFonts w:ascii="Times New Roman" w:eastAsia="Times New Roman" w:hAnsi="Times New Roman" w:cs="Times New Roman"/>
        </w:rPr>
      </w:pPr>
      <w:r w:rsidRPr="00F92C1C">
        <w:rPr>
          <w:rFonts w:ascii="Calibri" w:eastAsia="Times New Roman" w:hAnsi="Calibri" w:cs="Calibri"/>
          <w:b/>
          <w:bCs/>
          <w:color w:val="000000"/>
        </w:rPr>
        <w:t>Synergetic Play Therapy Foundation Scholarship Application </w:t>
      </w:r>
    </w:p>
    <w:p w14:paraId="3D702787" w14:textId="77777777" w:rsidR="00F92C1C" w:rsidRPr="00F92C1C" w:rsidRDefault="00F92C1C" w:rsidP="00F92C1C">
      <w:pPr>
        <w:rPr>
          <w:rFonts w:ascii="Times New Roman" w:eastAsia="Times New Roman" w:hAnsi="Times New Roman" w:cs="Times New Roman"/>
        </w:rPr>
      </w:pPr>
    </w:p>
    <w:p w14:paraId="12A94D72" w14:textId="196BDBB2"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b/>
          <w:bCs/>
          <w:color w:val="000000"/>
          <w:highlight w:val="yellow"/>
          <w:u w:val="single"/>
        </w:rPr>
        <w:t xml:space="preserve">General </w:t>
      </w:r>
      <w:r w:rsidRPr="00F92C1C">
        <w:rPr>
          <w:rFonts w:ascii="Calibri" w:eastAsia="Times New Roman" w:hAnsi="Calibri" w:cs="Calibri"/>
          <w:b/>
          <w:bCs/>
          <w:color w:val="000000"/>
          <w:highlight w:val="yellow"/>
          <w:u w:val="single"/>
        </w:rPr>
        <w:t>Information:</w:t>
      </w:r>
    </w:p>
    <w:p w14:paraId="040CDB5F"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 xml:space="preserve">Please read the following instructions carefully. If you have any questions, please email </w:t>
      </w:r>
      <w:hyperlink r:id="rId5" w:history="1">
        <w:r w:rsidRPr="00F92C1C">
          <w:rPr>
            <w:rFonts w:ascii="Calibri" w:eastAsia="Times New Roman" w:hAnsi="Calibri" w:cs="Calibri"/>
            <w:color w:val="0563C1"/>
            <w:u w:val="single"/>
          </w:rPr>
          <w:t>foundation@synergeticplaytherapy.com</w:t>
        </w:r>
      </w:hyperlink>
      <w:r w:rsidRPr="00F92C1C">
        <w:rPr>
          <w:rFonts w:ascii="Calibri" w:eastAsia="Times New Roman" w:hAnsi="Calibri" w:cs="Calibri"/>
          <w:color w:val="000000"/>
        </w:rPr>
        <w:t>.  </w:t>
      </w:r>
    </w:p>
    <w:p w14:paraId="7C486D87" w14:textId="77777777" w:rsidR="00F92C1C" w:rsidRPr="00F92C1C" w:rsidRDefault="00F92C1C" w:rsidP="00F92C1C">
      <w:pPr>
        <w:rPr>
          <w:rFonts w:ascii="Times New Roman" w:eastAsia="Times New Roman" w:hAnsi="Times New Roman" w:cs="Times New Roman"/>
        </w:rPr>
      </w:pPr>
      <w:r w:rsidRPr="00F92C1C">
        <w:rPr>
          <w:rFonts w:ascii="Times New Roman" w:eastAsia="Times New Roman" w:hAnsi="Times New Roman" w:cs="Times New Roman"/>
        </w:rPr>
        <w:br/>
      </w:r>
    </w:p>
    <w:p w14:paraId="019EBFB8" w14:textId="77777777" w:rsidR="00F92C1C" w:rsidRPr="00F92C1C" w:rsidRDefault="00F92C1C" w:rsidP="00F92C1C">
      <w:pPr>
        <w:numPr>
          <w:ilvl w:val="0"/>
          <w:numId w:val="1"/>
        </w:numPr>
        <w:textAlignment w:val="baseline"/>
        <w:rPr>
          <w:rFonts w:ascii="Calibri" w:eastAsia="Times New Roman" w:hAnsi="Calibri" w:cs="Calibri"/>
          <w:color w:val="000000"/>
        </w:rPr>
      </w:pPr>
      <w:r w:rsidRPr="00F92C1C">
        <w:rPr>
          <w:rFonts w:ascii="Calibri" w:eastAsia="Times New Roman" w:hAnsi="Calibri" w:cs="Calibri"/>
          <w:color w:val="000000"/>
        </w:rPr>
        <w:t xml:space="preserve">The SPT Foundation offers scholarships of </w:t>
      </w:r>
      <w:r w:rsidRPr="00F92C1C">
        <w:rPr>
          <w:rFonts w:ascii="Calibri" w:eastAsia="Times New Roman" w:hAnsi="Calibri" w:cs="Calibri"/>
          <w:color w:val="000000"/>
          <w:u w:val="single"/>
        </w:rPr>
        <w:t>up to 50% of the total cost for the play therapy training or course</w:t>
      </w:r>
      <w:r w:rsidRPr="00F92C1C">
        <w:rPr>
          <w:rFonts w:ascii="Calibri" w:eastAsia="Times New Roman" w:hAnsi="Calibri" w:cs="Calibri"/>
          <w:color w:val="000000"/>
        </w:rPr>
        <w:t xml:space="preserve"> that an individual wishes to pursue"</w:t>
      </w:r>
    </w:p>
    <w:p w14:paraId="422DAA12" w14:textId="77777777" w:rsidR="00F92C1C" w:rsidRPr="00F92C1C" w:rsidRDefault="00F92C1C" w:rsidP="00F92C1C">
      <w:pPr>
        <w:numPr>
          <w:ilvl w:val="0"/>
          <w:numId w:val="1"/>
        </w:numPr>
        <w:textAlignment w:val="baseline"/>
        <w:rPr>
          <w:rFonts w:ascii="Calibri" w:eastAsia="Times New Roman" w:hAnsi="Calibri" w:cs="Calibri"/>
          <w:color w:val="000000"/>
        </w:rPr>
      </w:pPr>
      <w:r w:rsidRPr="00F92C1C">
        <w:rPr>
          <w:rFonts w:ascii="Calibri" w:eastAsia="Times New Roman" w:hAnsi="Calibri" w:cs="Calibri"/>
          <w:color w:val="000000"/>
        </w:rPr>
        <w:t>Awards are decided and distributed in April and Oct each year </w:t>
      </w:r>
    </w:p>
    <w:p w14:paraId="6CE23F2B" w14:textId="77777777" w:rsidR="00F92C1C" w:rsidRPr="00F92C1C" w:rsidRDefault="00F92C1C" w:rsidP="00F92C1C">
      <w:pPr>
        <w:numPr>
          <w:ilvl w:val="0"/>
          <w:numId w:val="1"/>
        </w:numPr>
        <w:textAlignment w:val="baseline"/>
        <w:rPr>
          <w:rFonts w:ascii="Calibri" w:eastAsia="Times New Roman" w:hAnsi="Calibri" w:cs="Calibri"/>
          <w:color w:val="000000"/>
        </w:rPr>
      </w:pPr>
      <w:r w:rsidRPr="00F92C1C">
        <w:rPr>
          <w:rFonts w:ascii="Calibri" w:eastAsia="Times New Roman" w:hAnsi="Calibri" w:cs="Calibri"/>
          <w:color w:val="000000"/>
        </w:rPr>
        <w:t xml:space="preserve">Scholarship </w:t>
      </w:r>
      <w:r w:rsidRPr="00F92C1C">
        <w:rPr>
          <w:rFonts w:ascii="Calibri" w:eastAsia="Times New Roman" w:hAnsi="Calibri" w:cs="Calibri"/>
          <w:color w:val="000000"/>
          <w:shd w:val="clear" w:color="auto" w:fill="FFFFFF"/>
        </w:rPr>
        <w:t xml:space="preserve">funds must be awarded </w:t>
      </w:r>
      <w:r w:rsidRPr="00F92C1C">
        <w:rPr>
          <w:rFonts w:ascii="Calibri" w:eastAsia="Times New Roman" w:hAnsi="Calibri" w:cs="Calibri"/>
          <w:color w:val="000000"/>
          <w:u w:val="single"/>
          <w:shd w:val="clear" w:color="auto" w:fill="FFFFFF"/>
        </w:rPr>
        <w:t>before the start of the program or course</w:t>
      </w:r>
      <w:r w:rsidRPr="00F92C1C">
        <w:rPr>
          <w:rFonts w:ascii="Calibri" w:eastAsia="Times New Roman" w:hAnsi="Calibri" w:cs="Calibri"/>
          <w:color w:val="000000"/>
          <w:shd w:val="clear" w:color="auto" w:fill="FFFFFF"/>
        </w:rPr>
        <w:t xml:space="preserve"> </w:t>
      </w:r>
      <w:proofErr w:type="gramStart"/>
      <w:r w:rsidRPr="00F92C1C">
        <w:rPr>
          <w:rFonts w:ascii="Calibri" w:eastAsia="Times New Roman" w:hAnsi="Calibri" w:cs="Calibri"/>
          <w:color w:val="000000"/>
          <w:shd w:val="clear" w:color="auto" w:fill="FFFFFF"/>
        </w:rPr>
        <w:t>in order for</w:t>
      </w:r>
      <w:proofErr w:type="gramEnd"/>
      <w:r w:rsidRPr="00F92C1C">
        <w:rPr>
          <w:rFonts w:ascii="Calibri" w:eastAsia="Times New Roman" w:hAnsi="Calibri" w:cs="Calibri"/>
          <w:color w:val="000000"/>
          <w:shd w:val="clear" w:color="auto" w:fill="FFFFFF"/>
        </w:rPr>
        <w:t xml:space="preserve"> the Synergetic Play Therapy Foundation to support with cost.</w:t>
      </w:r>
    </w:p>
    <w:p w14:paraId="3E9E36A1" w14:textId="77777777" w:rsidR="00F92C1C" w:rsidRPr="00F92C1C" w:rsidRDefault="00F92C1C" w:rsidP="00F92C1C">
      <w:pPr>
        <w:numPr>
          <w:ilvl w:val="0"/>
          <w:numId w:val="1"/>
        </w:numPr>
        <w:textAlignment w:val="baseline"/>
        <w:rPr>
          <w:rFonts w:ascii="Calibri" w:eastAsia="Times New Roman" w:hAnsi="Calibri" w:cs="Calibri"/>
          <w:color w:val="000000"/>
        </w:rPr>
      </w:pPr>
      <w:r w:rsidRPr="00F92C1C">
        <w:rPr>
          <w:rFonts w:ascii="Calibri" w:eastAsia="Times New Roman" w:hAnsi="Calibri" w:cs="Calibri"/>
          <w:color w:val="000000"/>
          <w:shd w:val="clear" w:color="auto" w:fill="FFFFFF"/>
        </w:rPr>
        <w:t>Funds will be sent directly to the Institute or organization identified in the scholarship application. </w:t>
      </w:r>
    </w:p>
    <w:p w14:paraId="56A28871" w14:textId="77777777" w:rsidR="00F92C1C" w:rsidRPr="00F92C1C" w:rsidRDefault="00F92C1C" w:rsidP="00F92C1C">
      <w:pPr>
        <w:numPr>
          <w:ilvl w:val="0"/>
          <w:numId w:val="1"/>
        </w:numPr>
        <w:textAlignment w:val="baseline"/>
        <w:rPr>
          <w:rFonts w:ascii="Calibri" w:eastAsia="Times New Roman" w:hAnsi="Calibri" w:cs="Calibri"/>
          <w:color w:val="000000"/>
        </w:rPr>
      </w:pPr>
      <w:r w:rsidRPr="00F92C1C">
        <w:rPr>
          <w:rFonts w:ascii="Calibri" w:eastAsia="Times New Roman" w:hAnsi="Calibri" w:cs="Calibri"/>
          <w:color w:val="000000"/>
        </w:rPr>
        <w:t>Awards must be utilized within one year of receipt and are restricted to the specific play therapy training or course for which they were awarded. In the event the award cannot be used, please notify the Foundation immediately. </w:t>
      </w:r>
    </w:p>
    <w:p w14:paraId="34593B9B" w14:textId="77777777" w:rsidR="00F92C1C" w:rsidRPr="00F92C1C" w:rsidRDefault="00F92C1C" w:rsidP="00F92C1C">
      <w:pPr>
        <w:numPr>
          <w:ilvl w:val="0"/>
          <w:numId w:val="1"/>
        </w:numPr>
        <w:textAlignment w:val="baseline"/>
        <w:rPr>
          <w:rFonts w:ascii="Calibri" w:eastAsia="Times New Roman" w:hAnsi="Calibri" w:cs="Calibri"/>
          <w:color w:val="000000"/>
        </w:rPr>
      </w:pPr>
      <w:r w:rsidRPr="00F92C1C">
        <w:rPr>
          <w:rFonts w:ascii="Calibri" w:eastAsia="Times New Roman" w:hAnsi="Calibri" w:cs="Calibri"/>
          <w:color w:val="000000"/>
        </w:rPr>
        <w:t>Applicants may not apply for multiple programs at the same time and may not apply for another scholarship until two years from the date they were awarded a scholarship.</w:t>
      </w:r>
      <w:r w:rsidRPr="00F92C1C">
        <w:rPr>
          <w:rFonts w:ascii="Arial" w:eastAsia="Times New Roman" w:hAnsi="Arial" w:cs="Arial"/>
          <w:color w:val="000000"/>
          <w:sz w:val="22"/>
          <w:szCs w:val="22"/>
        </w:rPr>
        <w:t> </w:t>
      </w:r>
    </w:p>
    <w:p w14:paraId="5E507A01" w14:textId="77777777" w:rsidR="00F92C1C" w:rsidRPr="00F92C1C" w:rsidRDefault="00F92C1C" w:rsidP="00F92C1C">
      <w:pPr>
        <w:rPr>
          <w:rFonts w:ascii="Times New Roman" w:eastAsia="Times New Roman" w:hAnsi="Times New Roman" w:cs="Times New Roman"/>
        </w:rPr>
      </w:pPr>
    </w:p>
    <w:p w14:paraId="50656A41" w14:textId="66C7928E"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b/>
          <w:bCs/>
          <w:color w:val="000000"/>
          <w:highlight w:val="yellow"/>
          <w:u w:val="single"/>
        </w:rPr>
        <w:t>How to Apply</w:t>
      </w:r>
      <w:r w:rsidRPr="00F92C1C">
        <w:rPr>
          <w:rFonts w:ascii="Calibri" w:eastAsia="Times New Roman" w:hAnsi="Calibri" w:cs="Calibri"/>
          <w:b/>
          <w:bCs/>
          <w:color w:val="000000"/>
          <w:highlight w:val="yellow"/>
          <w:u w:val="single"/>
        </w:rPr>
        <w:t>:</w:t>
      </w:r>
    </w:p>
    <w:p w14:paraId="5DAA1D0C"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 xml:space="preserve">Individuals interested in a scholarship should submit their application by sending an email to </w:t>
      </w:r>
      <w:hyperlink r:id="rId6" w:history="1">
        <w:r w:rsidRPr="00F92C1C">
          <w:rPr>
            <w:rFonts w:ascii="Calibri" w:eastAsia="Times New Roman" w:hAnsi="Calibri" w:cs="Calibri"/>
            <w:color w:val="0000FF"/>
            <w:u w:val="single"/>
          </w:rPr>
          <w:t>foundation@synergeticplaytherapy.com</w:t>
        </w:r>
      </w:hyperlink>
      <w:r w:rsidRPr="00F92C1C">
        <w:rPr>
          <w:rFonts w:ascii="Calibri" w:eastAsia="Times New Roman" w:hAnsi="Calibri" w:cs="Calibri"/>
          <w:color w:val="38761D"/>
        </w:rPr>
        <w:t>.  </w:t>
      </w:r>
    </w:p>
    <w:p w14:paraId="6229429A" w14:textId="77777777" w:rsidR="00F92C1C" w:rsidRPr="00F92C1C" w:rsidRDefault="00F92C1C" w:rsidP="00F92C1C">
      <w:pPr>
        <w:rPr>
          <w:rFonts w:ascii="Times New Roman" w:eastAsia="Times New Roman" w:hAnsi="Times New Roman" w:cs="Times New Roman"/>
        </w:rPr>
      </w:pPr>
    </w:p>
    <w:p w14:paraId="63ED07B4"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 xml:space="preserve">Submissions for scholarships </w:t>
      </w:r>
      <w:r w:rsidRPr="00F92C1C">
        <w:rPr>
          <w:rFonts w:ascii="Calibri" w:eastAsia="Times New Roman" w:hAnsi="Calibri" w:cs="Calibri"/>
          <w:color w:val="000000"/>
          <w:u w:val="single"/>
        </w:rPr>
        <w:t>must follow</w:t>
      </w:r>
      <w:r w:rsidRPr="00F92C1C">
        <w:rPr>
          <w:rFonts w:ascii="Calibri" w:eastAsia="Times New Roman" w:hAnsi="Calibri" w:cs="Calibri"/>
          <w:color w:val="000000"/>
        </w:rPr>
        <w:t xml:space="preserve"> the instructions below and all questions must be answered fully to be considered for a scholarship.  Once submitted you will receive a confirmation email that it has been received. Failure to submit the application properly will result in possible deferment for review.</w:t>
      </w:r>
    </w:p>
    <w:p w14:paraId="174D649A" w14:textId="77777777" w:rsidR="00F92C1C" w:rsidRPr="00F92C1C" w:rsidRDefault="00F92C1C" w:rsidP="00F92C1C">
      <w:pPr>
        <w:rPr>
          <w:rFonts w:ascii="Times New Roman" w:eastAsia="Times New Roman" w:hAnsi="Times New Roman" w:cs="Times New Roman"/>
        </w:rPr>
      </w:pPr>
    </w:p>
    <w:p w14:paraId="0F19241E"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The scholarship application award process is conducted by the scholarship committee.  Names are removed from all applications and for that reason, the following directions must be followed closely.</w:t>
      </w:r>
    </w:p>
    <w:p w14:paraId="528B40E7" w14:textId="77777777" w:rsidR="00F92C1C" w:rsidRPr="00F92C1C" w:rsidRDefault="00F92C1C" w:rsidP="00F92C1C">
      <w:pPr>
        <w:rPr>
          <w:rFonts w:ascii="Times New Roman" w:eastAsia="Times New Roman" w:hAnsi="Times New Roman" w:cs="Times New Roman"/>
        </w:rPr>
      </w:pPr>
    </w:p>
    <w:p w14:paraId="624886AD" w14:textId="77777777" w:rsidR="00F92C1C" w:rsidRDefault="00F92C1C" w:rsidP="00F92C1C">
      <w:pPr>
        <w:rPr>
          <w:rFonts w:ascii="Calibri" w:eastAsia="Times New Roman" w:hAnsi="Calibri" w:cs="Calibri"/>
          <w:color w:val="000000"/>
        </w:rPr>
      </w:pPr>
    </w:p>
    <w:p w14:paraId="7F634093" w14:textId="27EF7C88"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b/>
          <w:bCs/>
          <w:color w:val="000000"/>
          <w:highlight w:val="yellow"/>
          <w:u w:val="single"/>
        </w:rPr>
        <w:t>Application Instructions</w:t>
      </w:r>
      <w:r w:rsidRPr="00F92C1C">
        <w:rPr>
          <w:rFonts w:ascii="Calibri" w:eastAsia="Times New Roman" w:hAnsi="Calibri" w:cs="Calibri"/>
          <w:b/>
          <w:bCs/>
          <w:color w:val="000000"/>
          <w:highlight w:val="yellow"/>
          <w:u w:val="single"/>
        </w:rPr>
        <w:t>:</w:t>
      </w:r>
    </w:p>
    <w:p w14:paraId="6C4095EC" w14:textId="77777777" w:rsidR="00F92C1C" w:rsidRDefault="00F92C1C" w:rsidP="00F92C1C">
      <w:pPr>
        <w:rPr>
          <w:rFonts w:ascii="Calibri" w:eastAsia="Times New Roman" w:hAnsi="Calibri" w:cs="Calibri"/>
          <w:color w:val="000000"/>
        </w:rPr>
      </w:pPr>
    </w:p>
    <w:p w14:paraId="4345CBFD" w14:textId="1A665145"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 xml:space="preserve">To submit your application </w:t>
      </w:r>
      <w:r w:rsidRPr="00F92C1C">
        <w:rPr>
          <w:rFonts w:ascii="Calibri" w:eastAsia="Times New Roman" w:hAnsi="Calibri" w:cs="Calibri"/>
          <w:b/>
          <w:bCs/>
          <w:color w:val="000000"/>
        </w:rPr>
        <w:t>via email</w:t>
      </w:r>
      <w:r w:rsidRPr="00F92C1C">
        <w:rPr>
          <w:rFonts w:ascii="Calibri" w:eastAsia="Times New Roman" w:hAnsi="Calibri" w:cs="Calibri"/>
          <w:color w:val="000000"/>
        </w:rPr>
        <w:t>, individuals must:</w:t>
      </w:r>
    </w:p>
    <w:p w14:paraId="67AF7C3A" w14:textId="77777777" w:rsidR="00F92C1C" w:rsidRPr="00F92C1C" w:rsidRDefault="00F92C1C" w:rsidP="00F92C1C">
      <w:pPr>
        <w:rPr>
          <w:rFonts w:ascii="Times New Roman" w:eastAsia="Times New Roman" w:hAnsi="Times New Roman" w:cs="Times New Roman"/>
        </w:rPr>
      </w:pPr>
    </w:p>
    <w:p w14:paraId="523DBCAC"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 xml:space="preserve">In the </w:t>
      </w:r>
      <w:r w:rsidRPr="00F92C1C">
        <w:rPr>
          <w:rFonts w:ascii="Calibri" w:eastAsia="Times New Roman" w:hAnsi="Calibri" w:cs="Calibri"/>
          <w:b/>
          <w:bCs/>
          <w:color w:val="000000"/>
          <w:u w:val="single"/>
        </w:rPr>
        <w:t>body of the email</w:t>
      </w:r>
      <w:r w:rsidRPr="00F92C1C">
        <w:rPr>
          <w:rFonts w:ascii="Calibri" w:eastAsia="Times New Roman" w:hAnsi="Calibri" w:cs="Calibri"/>
          <w:color w:val="000000"/>
        </w:rPr>
        <w:t xml:space="preserve">, please </w:t>
      </w:r>
      <w:r w:rsidRPr="00F92C1C">
        <w:rPr>
          <w:rFonts w:ascii="Calibri" w:eastAsia="Times New Roman" w:hAnsi="Calibri" w:cs="Calibri"/>
          <w:i/>
          <w:iCs/>
          <w:color w:val="000000"/>
        </w:rPr>
        <w:t xml:space="preserve">answer </w:t>
      </w:r>
      <w:proofErr w:type="gramStart"/>
      <w:r w:rsidRPr="00F92C1C">
        <w:rPr>
          <w:rFonts w:ascii="Calibri" w:eastAsia="Times New Roman" w:hAnsi="Calibri" w:cs="Calibri"/>
          <w:i/>
          <w:iCs/>
          <w:color w:val="000000"/>
        </w:rPr>
        <w:t xml:space="preserve">all </w:t>
      </w:r>
      <w:r w:rsidRPr="00F92C1C">
        <w:rPr>
          <w:rFonts w:ascii="Calibri" w:eastAsia="Times New Roman" w:hAnsi="Calibri" w:cs="Calibri"/>
          <w:color w:val="000000"/>
        </w:rPr>
        <w:t>of</w:t>
      </w:r>
      <w:proofErr w:type="gramEnd"/>
      <w:r w:rsidRPr="00F92C1C">
        <w:rPr>
          <w:rFonts w:ascii="Calibri" w:eastAsia="Times New Roman" w:hAnsi="Calibri" w:cs="Calibri"/>
          <w:color w:val="000000"/>
        </w:rPr>
        <w:t xml:space="preserve"> the following questions:</w:t>
      </w:r>
    </w:p>
    <w:p w14:paraId="257BF923" w14:textId="77777777" w:rsidR="00F92C1C" w:rsidRPr="00F92C1C" w:rsidRDefault="00F92C1C" w:rsidP="00F92C1C">
      <w:pPr>
        <w:numPr>
          <w:ilvl w:val="0"/>
          <w:numId w:val="2"/>
        </w:numPr>
        <w:textAlignment w:val="baseline"/>
        <w:rPr>
          <w:rFonts w:ascii="Calibri" w:eastAsia="Times New Roman" w:hAnsi="Calibri" w:cs="Calibri"/>
          <w:color w:val="000000"/>
        </w:rPr>
      </w:pPr>
      <w:r w:rsidRPr="00F92C1C">
        <w:rPr>
          <w:rFonts w:ascii="Calibri" w:eastAsia="Times New Roman" w:hAnsi="Calibri" w:cs="Calibri"/>
          <w:color w:val="000000"/>
        </w:rPr>
        <w:t>What is your full name? Including any professional suffix (LCSW, MFT, or Phd, if applicable)</w:t>
      </w:r>
    </w:p>
    <w:p w14:paraId="201187B6" w14:textId="77777777" w:rsidR="00F92C1C" w:rsidRPr="00F92C1C" w:rsidRDefault="00F92C1C" w:rsidP="00F92C1C">
      <w:pPr>
        <w:numPr>
          <w:ilvl w:val="0"/>
          <w:numId w:val="2"/>
        </w:numPr>
        <w:textAlignment w:val="baseline"/>
        <w:rPr>
          <w:rFonts w:ascii="Calibri" w:eastAsia="Times New Roman" w:hAnsi="Calibri" w:cs="Calibri"/>
          <w:color w:val="000000"/>
        </w:rPr>
      </w:pPr>
      <w:r w:rsidRPr="00F92C1C">
        <w:rPr>
          <w:rFonts w:ascii="Calibri" w:eastAsia="Times New Roman" w:hAnsi="Calibri" w:cs="Calibri"/>
          <w:color w:val="000000"/>
        </w:rPr>
        <w:t>What is your email address?</w:t>
      </w:r>
    </w:p>
    <w:p w14:paraId="5B901C58" w14:textId="77777777" w:rsidR="00F92C1C" w:rsidRPr="00F92C1C" w:rsidRDefault="00F92C1C" w:rsidP="00F92C1C">
      <w:pPr>
        <w:numPr>
          <w:ilvl w:val="0"/>
          <w:numId w:val="2"/>
        </w:numPr>
        <w:textAlignment w:val="baseline"/>
        <w:rPr>
          <w:rFonts w:ascii="Calibri" w:eastAsia="Times New Roman" w:hAnsi="Calibri" w:cs="Calibri"/>
          <w:color w:val="000000"/>
        </w:rPr>
      </w:pPr>
      <w:r w:rsidRPr="00F92C1C">
        <w:rPr>
          <w:rFonts w:ascii="Calibri" w:eastAsia="Times New Roman" w:hAnsi="Calibri" w:cs="Calibri"/>
          <w:color w:val="000000"/>
        </w:rPr>
        <w:t>What is your full mailing address?</w:t>
      </w:r>
    </w:p>
    <w:p w14:paraId="429C43E5" w14:textId="77777777" w:rsidR="00F92C1C" w:rsidRPr="00F92C1C" w:rsidRDefault="00F92C1C" w:rsidP="00F92C1C">
      <w:pPr>
        <w:numPr>
          <w:ilvl w:val="0"/>
          <w:numId w:val="2"/>
        </w:numPr>
        <w:textAlignment w:val="baseline"/>
        <w:rPr>
          <w:rFonts w:ascii="Calibri" w:eastAsia="Times New Roman" w:hAnsi="Calibri" w:cs="Calibri"/>
          <w:color w:val="000000"/>
        </w:rPr>
      </w:pPr>
      <w:r w:rsidRPr="00F92C1C">
        <w:rPr>
          <w:rFonts w:ascii="Calibri" w:eastAsia="Times New Roman" w:hAnsi="Calibri" w:cs="Calibri"/>
          <w:color w:val="000000"/>
        </w:rPr>
        <w:t>What is your phone number (please include country code)?</w:t>
      </w:r>
    </w:p>
    <w:p w14:paraId="7FE57F8E" w14:textId="77777777" w:rsidR="00F92C1C" w:rsidRPr="00F92C1C" w:rsidRDefault="00F92C1C" w:rsidP="00F92C1C">
      <w:pPr>
        <w:rPr>
          <w:rFonts w:ascii="Times New Roman" w:eastAsia="Times New Roman" w:hAnsi="Times New Roman" w:cs="Times New Roman"/>
        </w:rPr>
      </w:pPr>
    </w:p>
    <w:p w14:paraId="225B62D9"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 xml:space="preserve">In an </w:t>
      </w:r>
      <w:r w:rsidRPr="00F92C1C">
        <w:rPr>
          <w:rFonts w:ascii="Calibri" w:eastAsia="Times New Roman" w:hAnsi="Calibri" w:cs="Calibri"/>
          <w:b/>
          <w:bCs/>
          <w:color w:val="000000"/>
        </w:rPr>
        <w:t xml:space="preserve">attached </w:t>
      </w:r>
      <w:r w:rsidRPr="00F92C1C">
        <w:rPr>
          <w:rFonts w:ascii="Calibri" w:eastAsia="Times New Roman" w:hAnsi="Calibri" w:cs="Calibri"/>
          <w:b/>
          <w:bCs/>
          <w:color w:val="000000"/>
          <w:u w:val="single"/>
        </w:rPr>
        <w:t>word doc</w:t>
      </w:r>
      <w:r w:rsidRPr="00F92C1C">
        <w:rPr>
          <w:rFonts w:ascii="Calibri" w:eastAsia="Times New Roman" w:hAnsi="Calibri" w:cs="Calibri"/>
          <w:color w:val="000000"/>
        </w:rPr>
        <w:t xml:space="preserve">, please </w:t>
      </w:r>
      <w:r w:rsidRPr="00F92C1C">
        <w:rPr>
          <w:rFonts w:ascii="Calibri" w:eastAsia="Times New Roman" w:hAnsi="Calibri" w:cs="Calibri"/>
          <w:i/>
          <w:iCs/>
          <w:color w:val="000000"/>
        </w:rPr>
        <w:t xml:space="preserve">answer </w:t>
      </w:r>
      <w:proofErr w:type="gramStart"/>
      <w:r w:rsidRPr="00F92C1C">
        <w:rPr>
          <w:rFonts w:ascii="Calibri" w:eastAsia="Times New Roman" w:hAnsi="Calibri" w:cs="Calibri"/>
          <w:i/>
          <w:iCs/>
          <w:color w:val="000000"/>
        </w:rPr>
        <w:t xml:space="preserve">all </w:t>
      </w:r>
      <w:r w:rsidRPr="00F92C1C">
        <w:rPr>
          <w:rFonts w:ascii="Calibri" w:eastAsia="Times New Roman" w:hAnsi="Calibri" w:cs="Calibri"/>
          <w:color w:val="000000"/>
        </w:rPr>
        <w:t>of</w:t>
      </w:r>
      <w:proofErr w:type="gramEnd"/>
      <w:r w:rsidRPr="00F92C1C">
        <w:rPr>
          <w:rFonts w:ascii="Calibri" w:eastAsia="Times New Roman" w:hAnsi="Calibri" w:cs="Calibri"/>
          <w:color w:val="000000"/>
        </w:rPr>
        <w:t xml:space="preserve"> the following questions with </w:t>
      </w:r>
      <w:r w:rsidRPr="00F92C1C">
        <w:rPr>
          <w:rFonts w:ascii="Calibri" w:eastAsia="Times New Roman" w:hAnsi="Calibri" w:cs="Calibri"/>
          <w:b/>
          <w:bCs/>
          <w:color w:val="000000"/>
          <w:u w:val="single"/>
        </w:rPr>
        <w:t xml:space="preserve">no other identifying information </w:t>
      </w:r>
      <w:r w:rsidRPr="00F92C1C">
        <w:rPr>
          <w:rFonts w:ascii="Calibri" w:eastAsia="Times New Roman" w:hAnsi="Calibri" w:cs="Calibri"/>
          <w:color w:val="000000"/>
        </w:rPr>
        <w:t>in the document.</w:t>
      </w:r>
      <w:r w:rsidRPr="00F92C1C">
        <w:rPr>
          <w:rFonts w:ascii="Calibri" w:eastAsia="Times New Roman" w:hAnsi="Calibri" w:cs="Calibri"/>
          <w:b/>
          <w:bCs/>
          <w:color w:val="38761D"/>
          <w:u w:val="single"/>
        </w:rPr>
        <w:t xml:space="preserve"> </w:t>
      </w:r>
      <w:r w:rsidRPr="00F92C1C">
        <w:rPr>
          <w:rFonts w:ascii="Calibri" w:eastAsia="Times New Roman" w:hAnsi="Calibri" w:cs="Calibri"/>
          <w:color w:val="000000"/>
        </w:rPr>
        <w:t> </w:t>
      </w:r>
      <w:r w:rsidRPr="00F92C1C">
        <w:rPr>
          <w:rFonts w:ascii="Calibri" w:eastAsia="Times New Roman" w:hAnsi="Calibri" w:cs="Calibri"/>
          <w:b/>
          <w:bCs/>
          <w:color w:val="000000"/>
        </w:rPr>
        <w:t>(Please limit to no more than three double-spaced pages)</w:t>
      </w:r>
    </w:p>
    <w:p w14:paraId="26EBE6D7" w14:textId="10D5AC34"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I represent and warrant that</w:t>
      </w:r>
      <w:r w:rsidRPr="00F92C1C">
        <w:rPr>
          <w:rFonts w:ascii="Calibri" w:eastAsia="Times New Roman" w:hAnsi="Calibri" w:cs="Calibri"/>
          <w:color w:val="000000"/>
        </w:rPr>
        <w:t>: (</w:t>
      </w:r>
      <w:r w:rsidRPr="00F92C1C">
        <w:rPr>
          <w:rFonts w:ascii="Calibri" w:eastAsia="Times New Roman" w:hAnsi="Calibri" w:cs="Calibri"/>
          <w:color w:val="000000"/>
        </w:rPr>
        <w:t>Please type in one)</w:t>
      </w:r>
    </w:p>
    <w:p w14:paraId="43038EF0" w14:textId="77777777" w:rsidR="00F92C1C" w:rsidRPr="00F92C1C" w:rsidRDefault="00F92C1C" w:rsidP="00F92C1C">
      <w:pPr>
        <w:pStyle w:val="ListParagraph"/>
        <w:numPr>
          <w:ilvl w:val="1"/>
          <w:numId w:val="18"/>
        </w:numPr>
        <w:textAlignment w:val="baseline"/>
        <w:rPr>
          <w:rFonts w:ascii="Calibri" w:eastAsia="Times New Roman" w:hAnsi="Calibri" w:cs="Calibri"/>
          <w:color w:val="000000"/>
        </w:rPr>
      </w:pPr>
      <w:r w:rsidRPr="00F92C1C">
        <w:rPr>
          <w:rFonts w:ascii="Calibri" w:eastAsia="Times New Roman" w:hAnsi="Calibri" w:cs="Calibri"/>
          <w:color w:val="000000"/>
        </w:rPr>
        <w:t>I am a current clinician, or in a similar profession and accept and comply with all related professional and legal responsibilities.</w:t>
      </w:r>
    </w:p>
    <w:p w14:paraId="7A8F55F1" w14:textId="77777777" w:rsidR="00F92C1C" w:rsidRPr="00F92C1C" w:rsidRDefault="00F92C1C" w:rsidP="00F92C1C">
      <w:pPr>
        <w:pStyle w:val="ListParagraph"/>
        <w:numPr>
          <w:ilvl w:val="1"/>
          <w:numId w:val="18"/>
        </w:numPr>
        <w:textAlignment w:val="baseline"/>
        <w:rPr>
          <w:rFonts w:ascii="Calibri" w:eastAsia="Times New Roman" w:hAnsi="Calibri" w:cs="Calibri"/>
          <w:color w:val="000000"/>
        </w:rPr>
      </w:pPr>
      <w:r w:rsidRPr="00F92C1C">
        <w:rPr>
          <w:rFonts w:ascii="Calibri" w:eastAsia="Times New Roman" w:hAnsi="Calibri" w:cs="Calibri"/>
          <w:color w:val="000000"/>
        </w:rPr>
        <w:t>I am a student enrolled in a substantial counseling or mental health course of study.</w:t>
      </w:r>
    </w:p>
    <w:p w14:paraId="67E0E6B3"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What is your practice/study and area of focus?</w:t>
      </w:r>
    </w:p>
    <w:p w14:paraId="39FF4D4D"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Tell us about the course/training that you are seeking a scholarship for? (Please provide a website or place where we can learn more about the course/training)</w:t>
      </w:r>
    </w:p>
    <w:p w14:paraId="12454882"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How much is the course/training typically?</w:t>
      </w:r>
    </w:p>
    <w:p w14:paraId="06FB6C49"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What is the scholarship amount you are requesting?  </w:t>
      </w:r>
    </w:p>
    <w:p w14:paraId="7675E3D0"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Tell us about yourself and your financial need</w:t>
      </w:r>
    </w:p>
    <w:p w14:paraId="23B1A4B7"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How will this course/training benefit you and those you wish to help?</w:t>
      </w:r>
    </w:p>
    <w:p w14:paraId="7108C796"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If awarded a scholarship, when would the scholarship funds need to be available by?</w:t>
      </w:r>
    </w:p>
    <w:p w14:paraId="78DDADCA"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What is the contact information (name and email address of contact) for the organization that is offering the course/training, so that we may contact them to issue the scholarship funds to them should a scholarship be awarded? (The SPT Foundation issues the funds directly to the training/course organization)</w:t>
      </w:r>
    </w:p>
    <w:p w14:paraId="6B611897"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Upon completion of the course/training, can you confirm that you will be able to provide the Synergetic Play Therapy Foundation a copy of your certificate of completion? (Please indicate this in your application).</w:t>
      </w:r>
    </w:p>
    <w:p w14:paraId="06F93C97"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 xml:space="preserve">Explain how you will help the Synergetic Play Therapy Foundation understand the impact the scholarship/course/training had on you (examples include: submitting a one-page reflective paper, drawing/artwork, </w:t>
      </w:r>
      <w:proofErr w:type="spellStart"/>
      <w:r w:rsidRPr="00F92C1C">
        <w:rPr>
          <w:rFonts w:ascii="Calibri" w:eastAsia="Times New Roman" w:hAnsi="Calibri" w:cs="Calibri"/>
          <w:color w:val="000000"/>
        </w:rPr>
        <w:t>etc</w:t>
      </w:r>
      <w:proofErr w:type="spellEnd"/>
      <w:r w:rsidRPr="00F92C1C">
        <w:rPr>
          <w:rFonts w:ascii="Calibri" w:eastAsia="Times New Roman" w:hAnsi="Calibri" w:cs="Calibri"/>
          <w:color w:val="000000"/>
        </w:rPr>
        <w:t>)? </w:t>
      </w:r>
    </w:p>
    <w:p w14:paraId="22961758" w14:textId="77777777" w:rsidR="00F92C1C" w:rsidRPr="00F92C1C" w:rsidRDefault="00F92C1C" w:rsidP="00F92C1C">
      <w:pPr>
        <w:pStyle w:val="ListParagraph"/>
        <w:numPr>
          <w:ilvl w:val="0"/>
          <w:numId w:val="18"/>
        </w:numPr>
        <w:textAlignment w:val="baseline"/>
        <w:rPr>
          <w:rFonts w:ascii="Calibri" w:eastAsia="Times New Roman" w:hAnsi="Calibri" w:cs="Calibri"/>
          <w:color w:val="000000"/>
        </w:rPr>
      </w:pPr>
      <w:r w:rsidRPr="00F92C1C">
        <w:rPr>
          <w:rFonts w:ascii="Calibri" w:eastAsia="Times New Roman" w:hAnsi="Calibri" w:cs="Calibri"/>
          <w:color w:val="000000"/>
        </w:rPr>
        <w:t>Is there anything else you would like the scholarship committee to know?</w:t>
      </w:r>
    </w:p>
    <w:p w14:paraId="730A3E11" w14:textId="77777777" w:rsidR="00F92C1C" w:rsidRPr="00F92C1C" w:rsidRDefault="00F92C1C" w:rsidP="00F92C1C">
      <w:pPr>
        <w:rPr>
          <w:rFonts w:ascii="Times New Roman" w:eastAsia="Times New Roman" w:hAnsi="Times New Roman" w:cs="Times New Roman"/>
        </w:rPr>
      </w:pPr>
    </w:p>
    <w:p w14:paraId="6AFC0DBB"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*Please note that #10 and 11, need to be submitted 30 days after the end of your program or course completion. The SPT Foundation will follow up with you within that time frame.</w:t>
      </w:r>
    </w:p>
    <w:p w14:paraId="62A7AD00" w14:textId="77777777" w:rsidR="00F92C1C" w:rsidRPr="00F92C1C" w:rsidRDefault="00F92C1C" w:rsidP="00F92C1C">
      <w:pPr>
        <w:rPr>
          <w:rFonts w:ascii="Times New Roman" w:eastAsia="Times New Roman" w:hAnsi="Times New Roman" w:cs="Times New Roman"/>
        </w:rPr>
      </w:pPr>
    </w:p>
    <w:p w14:paraId="55A4D2C2" w14:textId="77777777" w:rsidR="00F92C1C" w:rsidRPr="00F92C1C" w:rsidRDefault="00F92C1C" w:rsidP="00F92C1C">
      <w:pPr>
        <w:rPr>
          <w:rFonts w:ascii="Times New Roman" w:eastAsia="Times New Roman" w:hAnsi="Times New Roman" w:cs="Times New Roman"/>
        </w:rPr>
      </w:pPr>
      <w:r w:rsidRPr="00F92C1C">
        <w:rPr>
          <w:rFonts w:ascii="Calibri" w:eastAsia="Times New Roman" w:hAnsi="Calibri" w:cs="Calibri"/>
          <w:color w:val="000000"/>
        </w:rPr>
        <w:t>Thank you so much for taking the time to complete this scholarship application.</w:t>
      </w:r>
    </w:p>
    <w:p w14:paraId="2F363CB0" w14:textId="77777777" w:rsidR="00F92C1C" w:rsidRPr="00F92C1C" w:rsidRDefault="00F92C1C" w:rsidP="00F92C1C">
      <w:pPr>
        <w:rPr>
          <w:rFonts w:ascii="Times New Roman" w:eastAsia="Times New Roman" w:hAnsi="Times New Roman" w:cs="Times New Roman"/>
        </w:rPr>
      </w:pPr>
    </w:p>
    <w:p w14:paraId="40393C6A" w14:textId="77777777" w:rsidR="00566DD6" w:rsidRDefault="00566DD6"/>
    <w:sectPr w:rsidR="0056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25BA"/>
    <w:multiLevelType w:val="multilevel"/>
    <w:tmpl w:val="1CD6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A01BBD"/>
    <w:multiLevelType w:val="multilevel"/>
    <w:tmpl w:val="B156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13A9B"/>
    <w:multiLevelType w:val="hybridMultilevel"/>
    <w:tmpl w:val="06101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0F508A"/>
    <w:multiLevelType w:val="multilevel"/>
    <w:tmpl w:val="08EA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C907A9"/>
    <w:multiLevelType w:val="multilevel"/>
    <w:tmpl w:val="164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50F76"/>
    <w:multiLevelType w:val="multilevel"/>
    <w:tmpl w:val="A3AC8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150320"/>
    <w:multiLevelType w:val="hybridMultilevel"/>
    <w:tmpl w:val="31A84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489015">
    <w:abstractNumId w:val="1"/>
  </w:num>
  <w:num w:numId="2" w16cid:durableId="873813480">
    <w:abstractNumId w:val="4"/>
  </w:num>
  <w:num w:numId="3" w16cid:durableId="1482582172">
    <w:abstractNumId w:val="3"/>
  </w:num>
  <w:num w:numId="4" w16cid:durableId="407188407">
    <w:abstractNumId w:val="0"/>
    <w:lvlOverride w:ilvl="0">
      <w:lvl w:ilvl="0">
        <w:numFmt w:val="lowerLetter"/>
        <w:lvlText w:val="%1."/>
        <w:lvlJc w:val="left"/>
      </w:lvl>
    </w:lvlOverride>
  </w:num>
  <w:num w:numId="5" w16cid:durableId="348021496">
    <w:abstractNumId w:val="0"/>
    <w:lvlOverride w:ilvl="0">
      <w:lvl w:ilvl="0">
        <w:numFmt w:val="lowerLetter"/>
        <w:lvlText w:val="%1."/>
        <w:lvlJc w:val="left"/>
      </w:lvl>
    </w:lvlOverride>
  </w:num>
  <w:num w:numId="6" w16cid:durableId="472141129">
    <w:abstractNumId w:val="5"/>
    <w:lvlOverride w:ilvl="0">
      <w:lvl w:ilvl="0">
        <w:numFmt w:val="decimal"/>
        <w:lvlText w:val="%1."/>
        <w:lvlJc w:val="left"/>
      </w:lvl>
    </w:lvlOverride>
  </w:num>
  <w:num w:numId="7" w16cid:durableId="1407068846">
    <w:abstractNumId w:val="5"/>
    <w:lvlOverride w:ilvl="0">
      <w:lvl w:ilvl="0">
        <w:numFmt w:val="decimal"/>
        <w:lvlText w:val="%1."/>
        <w:lvlJc w:val="left"/>
      </w:lvl>
    </w:lvlOverride>
  </w:num>
  <w:num w:numId="8" w16cid:durableId="1090540890">
    <w:abstractNumId w:val="5"/>
    <w:lvlOverride w:ilvl="0">
      <w:lvl w:ilvl="0">
        <w:numFmt w:val="decimal"/>
        <w:lvlText w:val="%1."/>
        <w:lvlJc w:val="left"/>
      </w:lvl>
    </w:lvlOverride>
  </w:num>
  <w:num w:numId="9" w16cid:durableId="248124742">
    <w:abstractNumId w:val="5"/>
    <w:lvlOverride w:ilvl="0">
      <w:lvl w:ilvl="0">
        <w:numFmt w:val="decimal"/>
        <w:lvlText w:val="%1."/>
        <w:lvlJc w:val="left"/>
      </w:lvl>
    </w:lvlOverride>
  </w:num>
  <w:num w:numId="10" w16cid:durableId="561990096">
    <w:abstractNumId w:val="5"/>
    <w:lvlOverride w:ilvl="0">
      <w:lvl w:ilvl="0">
        <w:numFmt w:val="decimal"/>
        <w:lvlText w:val="%1."/>
        <w:lvlJc w:val="left"/>
      </w:lvl>
    </w:lvlOverride>
  </w:num>
  <w:num w:numId="11" w16cid:durableId="366956765">
    <w:abstractNumId w:val="5"/>
    <w:lvlOverride w:ilvl="0">
      <w:lvl w:ilvl="0">
        <w:numFmt w:val="decimal"/>
        <w:lvlText w:val="%1."/>
        <w:lvlJc w:val="left"/>
      </w:lvl>
    </w:lvlOverride>
  </w:num>
  <w:num w:numId="12" w16cid:durableId="2026903461">
    <w:abstractNumId w:val="5"/>
    <w:lvlOverride w:ilvl="0">
      <w:lvl w:ilvl="0">
        <w:numFmt w:val="decimal"/>
        <w:lvlText w:val="%1."/>
        <w:lvlJc w:val="left"/>
      </w:lvl>
    </w:lvlOverride>
  </w:num>
  <w:num w:numId="13" w16cid:durableId="901529002">
    <w:abstractNumId w:val="5"/>
    <w:lvlOverride w:ilvl="0">
      <w:lvl w:ilvl="0">
        <w:numFmt w:val="decimal"/>
        <w:lvlText w:val="%1."/>
        <w:lvlJc w:val="left"/>
      </w:lvl>
    </w:lvlOverride>
  </w:num>
  <w:num w:numId="14" w16cid:durableId="1159350379">
    <w:abstractNumId w:val="5"/>
    <w:lvlOverride w:ilvl="0">
      <w:lvl w:ilvl="0">
        <w:numFmt w:val="decimal"/>
        <w:lvlText w:val="%1."/>
        <w:lvlJc w:val="left"/>
      </w:lvl>
    </w:lvlOverride>
  </w:num>
  <w:num w:numId="15" w16cid:durableId="519196564">
    <w:abstractNumId w:val="5"/>
    <w:lvlOverride w:ilvl="0">
      <w:lvl w:ilvl="0">
        <w:numFmt w:val="decimal"/>
        <w:lvlText w:val="%1."/>
        <w:lvlJc w:val="left"/>
      </w:lvl>
    </w:lvlOverride>
  </w:num>
  <w:num w:numId="16" w16cid:durableId="1922715017">
    <w:abstractNumId w:val="5"/>
    <w:lvlOverride w:ilvl="0">
      <w:lvl w:ilvl="0">
        <w:numFmt w:val="decimal"/>
        <w:lvlText w:val="%1."/>
        <w:lvlJc w:val="left"/>
      </w:lvl>
    </w:lvlOverride>
  </w:num>
  <w:num w:numId="17" w16cid:durableId="1645427081">
    <w:abstractNumId w:val="6"/>
  </w:num>
  <w:num w:numId="18" w16cid:durableId="97028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1C"/>
    <w:rsid w:val="00566DD6"/>
    <w:rsid w:val="00EB35AA"/>
    <w:rsid w:val="00F9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A01E0"/>
  <w15:chartTrackingRefBased/>
  <w15:docId w15:val="{0105E236-0702-A049-931E-D39D988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C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C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C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C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C1C"/>
    <w:rPr>
      <w:rFonts w:eastAsiaTheme="majorEastAsia" w:cstheme="majorBidi"/>
      <w:color w:val="272727" w:themeColor="text1" w:themeTint="D8"/>
    </w:rPr>
  </w:style>
  <w:style w:type="paragraph" w:styleId="Title">
    <w:name w:val="Title"/>
    <w:basedOn w:val="Normal"/>
    <w:next w:val="Normal"/>
    <w:link w:val="TitleChar"/>
    <w:uiPriority w:val="10"/>
    <w:qFormat/>
    <w:rsid w:val="00F92C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C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C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2C1C"/>
    <w:rPr>
      <w:i/>
      <w:iCs/>
      <w:color w:val="404040" w:themeColor="text1" w:themeTint="BF"/>
    </w:rPr>
  </w:style>
  <w:style w:type="paragraph" w:styleId="ListParagraph">
    <w:name w:val="List Paragraph"/>
    <w:basedOn w:val="Normal"/>
    <w:uiPriority w:val="34"/>
    <w:qFormat/>
    <w:rsid w:val="00F92C1C"/>
    <w:pPr>
      <w:ind w:left="720"/>
      <w:contextualSpacing/>
    </w:pPr>
  </w:style>
  <w:style w:type="character" w:styleId="IntenseEmphasis">
    <w:name w:val="Intense Emphasis"/>
    <w:basedOn w:val="DefaultParagraphFont"/>
    <w:uiPriority w:val="21"/>
    <w:qFormat/>
    <w:rsid w:val="00F92C1C"/>
    <w:rPr>
      <w:i/>
      <w:iCs/>
      <w:color w:val="0F4761" w:themeColor="accent1" w:themeShade="BF"/>
    </w:rPr>
  </w:style>
  <w:style w:type="paragraph" w:styleId="IntenseQuote">
    <w:name w:val="Intense Quote"/>
    <w:basedOn w:val="Normal"/>
    <w:next w:val="Normal"/>
    <w:link w:val="IntenseQuoteChar"/>
    <w:uiPriority w:val="30"/>
    <w:qFormat/>
    <w:rsid w:val="00F92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C1C"/>
    <w:rPr>
      <w:i/>
      <w:iCs/>
      <w:color w:val="0F4761" w:themeColor="accent1" w:themeShade="BF"/>
    </w:rPr>
  </w:style>
  <w:style w:type="character" w:styleId="IntenseReference">
    <w:name w:val="Intense Reference"/>
    <w:basedOn w:val="DefaultParagraphFont"/>
    <w:uiPriority w:val="32"/>
    <w:qFormat/>
    <w:rsid w:val="00F92C1C"/>
    <w:rPr>
      <w:b/>
      <w:bCs/>
      <w:smallCaps/>
      <w:color w:val="0F4761" w:themeColor="accent1" w:themeShade="BF"/>
      <w:spacing w:val="5"/>
    </w:rPr>
  </w:style>
  <w:style w:type="paragraph" w:styleId="NormalWeb">
    <w:name w:val="Normal (Web)"/>
    <w:basedOn w:val="Normal"/>
    <w:uiPriority w:val="99"/>
    <w:semiHidden/>
    <w:unhideWhenUsed/>
    <w:rsid w:val="00F92C1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92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1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undation@synergeticplaytherpay.com" TargetMode="External"/><Relationship Id="rId5" Type="http://schemas.openxmlformats.org/officeDocument/2006/relationships/hyperlink" Target="mailto:foundations@synergeticplaytherap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Abel Jr.</dc:creator>
  <cp:keywords/>
  <dc:description/>
  <cp:lastModifiedBy>Robert Abel Jr.</cp:lastModifiedBy>
  <cp:revision>1</cp:revision>
  <dcterms:created xsi:type="dcterms:W3CDTF">2024-12-17T15:24:00Z</dcterms:created>
  <dcterms:modified xsi:type="dcterms:W3CDTF">2024-12-17T15:27:00Z</dcterms:modified>
</cp:coreProperties>
</file>